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26SM0035P</RECORD_ID>
  <DESCR>PRÒTESI TOTAL D'ESPATLLA I COLZE</DESCR>
  <SUPPLIER>
    <CORPORATENAME/>
    <ADDRESS/>
    <TOWN/>
    <POSTCODE/>
    <TAXIDENTIFICATION/>
    <TELEPHONE/>
    <TELEFAX/>
    <EMAIL/>
  </SUPPLIER>
  <BATCHES>
    <BATCH>
      <BATCHID>P1110</BATCHID>
      <DESCR>PROTESIS FRACTURAS DE HOMBRO E</DESCR>
      <MATERIALS>
        <MATERIAL>
          <MATNR>10554</MATNR>
          <MAKTX>Vástago invertido de titanio para facturas de hombro, disponible: -
vástago invertido de titanio cementado de 32/8mm, 36/10mm y 40/12mm de
diámetro -vástago invertido de titanio recubierto de hidroxiapatita sin
cementar con la posibilidad de ser encerrojado mediante tornillos de
bloqueo de 32/8mm, 36/10mm y 40/12mm de diámetro.
- Los sets de instrumental deben tener su contenedor de esterilización
con filtro permanente y la tapa de color verde
</MAKTX>
          <QUANTITY>79</QUANTITY>
          <UNIT>unidad</UNIT>
          <REFERENCE/>
          <PACKAGING_UNITS/>
          <TRADEMARK/>
          <NAME/>
          <TECHTEXT> </TECHTEXT>
        </MATERIAL>
        <MATERIAL>
          <MATNR>10555</MATNR>
          <MAKTX>Tornillo cortical de titanio de 4.5mm de diámetro y de 18 a 36mm en
pasos de 2mm para prótesis de hombro. Estéril y unitario.</MAKTX>
          <QUANTITY>60</QUANTITY>
          <UNIT>unidad</UNIT>
          <REFERENCE/>
          <PACKAGING_UNITS/>
          <TRADEMARK/>
          <NAME/>
          <TECHTEXT> </TECHTEXT>
        </MATERIAL>
        <MATERIAL>
          <MATNR>10556</MATNR>
          <MAKTX>Polietileno humeral para prótesis invertida de hombro en las siguientes
medidas:
polietileno 36 diámetro +3 mm
polietileno 36 diámetro +6 mm
polietileno 36 diámetro +9 mm
polietileno 40 diámetro +3 mm
polietileno 40 diámetro +6 mm
polietileno 40 diámetro +9 mm</MAKTX>
          <QUANTITY>98</QUANTITY>
          <UNIT>unidad</UNIT>
          <REFERENCE/>
          <PACKAGING_UNITS/>
          <TRADEMARK/>
          <NAME/>
          <TECHTEXT> </TECHTEXT>
        </MATERIAL>
        <MATERIAL>
          <MATNR>10557</MATNR>
          <MAKTX>glenosfera de crco canulada para prótesis de fracturas de hombro
disponible:
glenosfera excéntrica de 36 mm
glenosfera excéntrica de 40 mm
glenosfera centrada de 36 mm
glenosfera centrada de 40 mm</MAKTX>
          <QUANTITY>84</QUANTITY>
          <UNIT>unidad</UNIT>
          <REFERENCE/>
          <PACKAGING_UNITS/>
          <TRADEMARK/>
          <NAME/>
          <TECHTEXT> </TECHTEXT>
        </MATERIAL>
        <MATERIAL>
          <MATNR>10558</MATNR>
          <MAKTX>Tornillo estándar de titanio para prótesis invertida de hombro de 4,5 mm
de diámetro, de 20 a 50 mm de longitud en pasos de 5 mm. estéril y
unitario.</MAKTX>
          <QUANTITY>75</QUANTITY>
          <UNIT>unidad</UNIT>
          <REFERENCE/>
          <PACKAGING_UNITS/>
          <TRADEMARK/>
          <NAME/>
          <TECHTEXT> </TECHTEXT>
        </MATERIAL>
        <MATERIAL>
          <MATNR>10559</MATNR>
          <MAKTX>Tornillo de bloqueo de titanio para prótesis invertida de hombro de 4,5
mm de diámetro, de 20 a 50 mm de longitud en pasos de 5 mm. Estéril y
unitario.</MAKTX>
          <QUANTITY>75</QUANTITY>
          <UNIT>unidad</UNIT>
          <REFERENCE/>
          <PACKAGING_UNITS/>
          <TRADEMARK/>
          <NAME/>
          <TECHTEXT> </TECHTEXT>
        </MATERIAL>
        <MATERIAL>
          <MATNR>10560</MATNR>
          <MAKTX>Jaula para prótesis de fracturas de hombro invertida.
talla 40 r36/32 mm diámetro
talla 40 r40/32 mm diámetro
talla 40 r36/36 mm diámetro
talla 40 r40/40 mm diámetro</MAKTX>
          <QUANTITY>1</QUANTITY>
          <UNIT>unidad</UNIT>
          <REFERENCE/>
          <PACKAGING_UNITS/>
          <TRADEMARK/>
          <NAME/>
          <TECHTEXT> </TECHTEXT>
        </MATERIAL>
        <MATERIAL>
          <MATNR>10845</MATNR>
          <MAKTX>Cabeza humeral CrCo
Medidas centrada: 39x14,43x16,46x17 y 50x19 mm.
Medidas excéntrica: 39x15,43x17,46x18 y 50x20 mm.
Estéril y unitario</MAKTX>
          <QUANTITY>1</QUANTITY>
          <UNIT>unidad</UNIT>
          <REFERENCE/>
          <PACKAGING_UNITS/>
          <TRADEMARK/>
          <NAME/>
          <TECHTEXT> </TECHTEXT>
        </MATERIAL>
        <MATERIAL>
          <MATNR>100004807</MATNR>
          <MAKTX>Smart loop sutura blanca. Estéril y unitario.
</MAKTX>
          <QUANTITY>31</QUANTITY>
          <UNIT>unidad</UNIT>
          <REFERENCE/>
          <PACKAGING_UNITS/>
          <TRADEMARK/>
          <NAME/>
          <TECHTEXT> </TECHTEXT>
        </MATERIAL>
        <MATERIAL>
          <MATNR>100004808</MATNR>
          <MAKTX>Smart loop sutura verde. Estéril y unitario.</MAKTX>
          <QUANTITY>28</QUANTITY>
          <UNIT>unidad</UNIT>
          <REFERENCE/>
          <PACKAGING_UNITS/>
          <TRADEMARK/>
          <NAME/>
          <TECHTEXT> </TECHTEXT>
        </MATERIAL>
        <MATERIAL>
          <MATNR>100010542</MATNR>
          <MAKTX>Tornillo para fijación de jaula de prótesis de fracturas. estéril y
unitario.</MAKTX>
          <QUANTITY>1</QUANTITY>
          <UNIT>unidad</UNIT>
          <REFERENCE/>
          <PACKAGING_UNITS/>
          <TRADEMARK/>
          <NAME/>
          <TECHTEXT> </TECHTEXT>
        </MATERIAL>
        <MATERIAL>
          <MATNR>100012654</MATNR>
          <MAKTX>Placa base para glenoide de titanio de 24mm. Estéril y unitario</MAKTX>
          <QUANTITY>68</QUANTITY>
          <UNIT>unidad</UNIT>
          <REFERENCE/>
          <PACKAGING_UNITS/>
          <TRADEMARK/>
          <NAME/>
          <TECHTEXT> </TECHTEXT>
        </MATERIAL>
        <MATERIAL>
          <MATNR>100015980</MATNR>
          <MAKTX>Espaciador humeral +9mm protesis invertida de hombro. Estéril y
unitario.</MAKTX>
          <QUANTITY>13</QUANTITY>
          <UNIT>unidad</UNIT>
          <REFERENCE/>
          <PACKAGING_UNITS/>
          <TRADEMARK/>
          <NAME/>
          <TECHTEXT> </TECHTEXT>
        </MATERIAL>
        <MATERIAL>
          <MATNR>100015992</MATNR>
          <MAKTX>Prolongador pivote 6MM. Estéril y unitario.</MAKTX>
          <QUANTITY>1</QUANTITY>
          <UNIT>unidad</UNIT>
          <REFERENCE/>
          <PACKAGING_UNITS/>
          <TRADEMARK/>
          <NAME/>
          <TECHTEXT> </TECHTEXT>
        </MATERIAL>
        <MATERIAL>
          <MATNR>100015993</MATNR>
          <MAKTX>Prolongador pivote 10MM. Estéril y unitario.</MAKTX>
          <QUANTITY>1</QUANTITY>
          <UNIT>unidad</UNIT>
          <REFERENCE/>
          <PACKAGING_UNITS/>
          <TRADEMARK/>
          <NAME/>
          <TECHTEXT> </TECHTEXT>
        </MATERIAL>
        <MATERIAL>
          <MATNR>100026697</MATNR>
          <MAKTX>Espaciador de hombro gentamicina H48G
Núcleo en acero inoxidable alsl316l recubierta con cemento quirúrgico de
pmma (poli-metil-metacrilato) con alta concentración de gentamicina (5%
en peso del polvo, el resultado final es de 3,38% al mezclarse 2:1 con
el monómero)</MAKTX>
          <QUANTITY>7</QUANTITY>
          <UNIT>unidad</UNIT>
          <REFERENCE/>
          <PACKAGING_UNITS/>
          <TRADEMARK/>
          <NAME/>
          <TECHTEXT> </TECHTEXT>
        </MATERIAL>
        <MATERIAL>
          <MATNR>100034273</MATNR>
          <MAKTX>Cono doble +0mm 0º. Estéril y unitario.
</MAKTX>
          <QUANTITY>1</QUANTITY>
          <UNIT>unidad</UNIT>
          <REFERENCE/>
          <PACKAGING_UNITS/>
          <TRADEMARK/>
          <NAME/>
          <TECHTEXT> </TECHTEXT>
        </MATERIAL>
        <MATERIAL>
          <MATNR>100035954</MATNR>
          <MAKTX>Kit Metaglena compleja personalizada, Implante a medida. Clasificación
IIb según MDR 2017/745, de acuerdo con la prescripción recibida.
Realización de operaciones secundarias de fabricación sobre el archivo
recibido.</MAKTX>
          <QUANTITY>7</QUANTITY>
          <UNIT>unidad</UNIT>
          <REFERENCE/>
          <PACKAGING_UNITS/>
          <TRADEMARK/>
          <NAME/>
          <TECHTEXT> </TECHTEXT>
        </MATERIAL>
        <MATERIAL>
          <MATNR>100044266</MATNR>
          <MAKTX>Sutura smart tape no abosorbible color azul. Estéril y unitario.
</MAKTX>
          <QUANTITY>2</QUANTITY>
          <UNIT>unidad</UNIT>
          <REFERENCE/>
          <PACKAGING_UNITS/>
          <TRADEMARK/>
          <NAME/>
          <TECHTEXT> </TECHTEXT>
        </MATERIAL>
        <MATERIAL>
          <MATNR>100044268</MATNR>
          <MAKTX>Sutura smart tape no absorbible blanca/azul. Estéril y unitario.
</MAKTX>
          <QUANTITY>5</QUANTITY>
          <UNIT>unidad</UNIT>
          <REFERENCE/>
          <PACKAGING_UNITS/>
          <TRADEMARK/>
          <NAME/>
          <TECHTEXT> </TECHTEXT>
        </MATERIAL>
      </MATERIALS>
    </BATCH>
    <BATCH>
      <BATCHID>P5110</BATCHID>
      <DESCR>PRÓTESIS TOTAL DE CODO</DESCR>
      <MATERIALS>
        <MATERIAL>
          <MATNR>10230</MATNR>
          <MAKTX>Vastago humeral de cromo cobalto para prótesi de codo, con recubrimiento
poroso en la parte distal. Tres tallas izquierdas i derechas.
Estéril i unitario.
</MAKTX>
          <QUANTITY>6</QUANTITY>
          <UNIT/>
          <REFERENCE/>
          <PACKAGING_UNITS/>
          <TRADEMARK/>
          <NAME/>
          <TECHTEXT> </TECHTEXT>
        </MATERIAL>
        <MATERIAL>
          <MATNR>10231</MATNR>
          <MAKTX>Implante de cromo cobalt condilar de codo anatomico. Seis tallas
izquierdas y derechas. Estéril y unitario.
Implante cromo colbalto condiarl offset centrado, para protesis de colze
- Cuatro tallas izquierdas y derechas. Estéril i unitario.
Los sets de instrumental tienen que tener su contenedor de
esterilización con filtro permanente y tapa verde.
</MAKTX>
          <QUANTITY>6</QUANTITY>
          <UNIT/>
          <REFERENCE/>
          <PACKAGING_UNITS/>
          <TRADEMARK/>
          <NAME/>
          <TECHTEXT> </TECHTEXT>
        </MATERIAL>
        <MATERIAL>
          <MATNR>11498</MATNR>
          <MAKTX>Vástago cubital cementado distal, con recubrimiento poroso proximal, con alerón anatómico para mayor estabilidad rotacional. En la parte proximal con componente de polietileno ensamblado. Estéril y unitario.
- vástago corto tres medidas izquierdas y derechas.
- Vástago estándar tres medidas izquierdas y derechas.
- vástago largo tres medidas izquierdas y derechas.
</MAKTX>
          <QUANTITY>1</QUANTITY>
          <UNIT/>
          <REFERENCE/>
          <PACKAGING_UNITS/>
          <TRADEMARK/>
          <NAME/>
          <TECHTEXT> </TECHTEXT>
        </MATERIAL>
        <MATERIAL>
          <MATNR>11499</MATNR>
          <MAKTX>Sistema de cierre cubital de cromo cobalto y polietileno, para cerrar la artroplastia total de codo y mantener unido el cúbito y el húmero. Estéril y unitario.
</MAKTX>
          <QUANTITY>1</QUANTITY>
          <UNIT/>
          <REFERENCE/>
          <PACKAGING_UNITS/>
          <TRADEMARK/>
          <NAME/>
          <TECHTEXT> </TECHTEXT>
        </MATERIAL>
        <MATERIAL>
          <MATNR>100025330</MATNR>
          <MAKTX>Pasador de hilos de sutura para protesis total o parcial de codo.
Acero inox.. Estéril i unitario.
</MAKTX>
          <QUANTITY>6</QUANTITY>
          <UNIT>unidad</UNIT>
          <REFERENCE/>
          <PACKAGING_UNITS/>
          <TRADEMARK/>
          <NAME/>
          <TECHTEXT> </TECHTEXT>
        </MATERIAL>
        <MATERIAL>
          <MATNR>100025334</MATNR>
          <MAKTX>Tapón de cemento de 24mm de diàmetro. Estéril y unitario.
</MAKTX>
          <QUANTITY>6</QUANTITY>
          <UNIT>unidad</UNIT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00505685-7FA5-1FD0-B5D0-1E2A9B4D0000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